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9739B" w14:textId="3A33C64C" w:rsidR="00FA6D56" w:rsidRDefault="00FA6D56" w:rsidP="00FA6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0838A4">
        <w:rPr>
          <w:b/>
          <w:noProof/>
          <w:sz w:val="24"/>
        </w:rPr>
        <w:t>S6-2209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3</w:t>
      </w:r>
    </w:p>
    <w:p w14:paraId="72C4AE0A" w14:textId="77777777" w:rsidR="00FA6D56" w:rsidRDefault="00FA6D56" w:rsidP="00FA6D5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16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25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2C2EA2F4" w14:textId="094DD34A" w:rsidR="00B97703" w:rsidRPr="00FA6D56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color w:val="F2F2F2" w:themeColor="background1" w:themeShade="F2"/>
          <w:sz w:val="22"/>
        </w:rPr>
      </w:pPr>
      <w:r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>TSG</w:t>
      </w:r>
      <w:r w:rsidR="001D7AAC"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>-</w:t>
      </w:r>
      <w:r w:rsidR="001D7AAC" w:rsidRPr="00FA6D56">
        <w:rPr>
          <w:rFonts w:cs="Arial"/>
          <w:noProof w:val="0"/>
          <w:color w:val="F2F2F2" w:themeColor="background1" w:themeShade="F2"/>
          <w:sz w:val="22"/>
          <w:szCs w:val="22"/>
        </w:rPr>
        <w:t>SA</w:t>
      </w:r>
      <w:r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 xml:space="preserve"> WG</w:t>
      </w:r>
      <w:bookmarkEnd w:id="0"/>
      <w:bookmarkEnd w:id="1"/>
      <w:bookmarkEnd w:id="2"/>
      <w:r w:rsidR="007A075D"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>2</w:t>
      </w:r>
      <w:r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 xml:space="preserve"> Meeting </w:t>
      </w:r>
      <w:r w:rsidR="001D7AAC" w:rsidRPr="00FA6D56">
        <w:rPr>
          <w:rFonts w:cs="Arial"/>
          <w:noProof w:val="0"/>
          <w:color w:val="F2F2F2" w:themeColor="background1" w:themeShade="F2"/>
          <w:sz w:val="22"/>
          <w:szCs w:val="22"/>
        </w:rPr>
        <w:t>#</w:t>
      </w:r>
      <w:r w:rsidR="007A075D" w:rsidRPr="00FA6D56">
        <w:rPr>
          <w:rFonts w:cs="Arial"/>
          <w:noProof w:val="0"/>
          <w:color w:val="F2F2F2" w:themeColor="background1" w:themeShade="F2"/>
          <w:sz w:val="22"/>
          <w:szCs w:val="22"/>
        </w:rPr>
        <w:t>150</w:t>
      </w:r>
      <w:r w:rsidR="001D7AAC" w:rsidRPr="00FA6D56">
        <w:rPr>
          <w:rFonts w:cs="Arial"/>
          <w:noProof w:val="0"/>
          <w:color w:val="F2F2F2" w:themeColor="background1" w:themeShade="F2"/>
          <w:sz w:val="22"/>
          <w:szCs w:val="22"/>
        </w:rPr>
        <w:t>-e</w:t>
      </w:r>
      <w:r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ab/>
      </w:r>
      <w:r w:rsidR="001D7AAC"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ab/>
      </w:r>
      <w:bookmarkStart w:id="3" w:name="_Hlk96116566"/>
      <w:r w:rsidR="001D7AAC"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>S</w:t>
      </w:r>
      <w:r w:rsidR="007A075D"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>2</w:t>
      </w:r>
      <w:r w:rsidR="001D7AAC"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>-22</w:t>
      </w:r>
      <w:r w:rsidR="00590F2B"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>0</w:t>
      </w:r>
      <w:bookmarkEnd w:id="3"/>
      <w:r w:rsidR="00407F32" w:rsidRPr="00FA6D56">
        <w:rPr>
          <w:rFonts w:cs="Arial"/>
          <w:bCs/>
          <w:noProof w:val="0"/>
          <w:color w:val="F2F2F2" w:themeColor="background1" w:themeShade="F2"/>
          <w:sz w:val="22"/>
          <w:szCs w:val="22"/>
        </w:rPr>
        <w:t>3479</w:t>
      </w:r>
    </w:p>
    <w:p w14:paraId="142E2F21" w14:textId="08AFFA08" w:rsidR="004E3939" w:rsidRPr="00FA6D56" w:rsidRDefault="001D7AAC" w:rsidP="004E3939">
      <w:pPr>
        <w:pStyle w:val="Header"/>
        <w:rPr>
          <w:noProof w:val="0"/>
          <w:color w:val="F2F2F2" w:themeColor="background1" w:themeShade="F2"/>
          <w:sz w:val="22"/>
          <w:szCs w:val="22"/>
        </w:rPr>
      </w:pPr>
      <w:r w:rsidRPr="00FA6D56">
        <w:rPr>
          <w:noProof w:val="0"/>
          <w:color w:val="F2F2F2" w:themeColor="background1" w:themeShade="F2"/>
          <w:sz w:val="22"/>
          <w:szCs w:val="22"/>
        </w:rPr>
        <w:t>e-meeting</w:t>
      </w:r>
      <w:r w:rsidR="004E3939" w:rsidRPr="00FA6D56">
        <w:rPr>
          <w:noProof w:val="0"/>
          <w:color w:val="F2F2F2" w:themeColor="background1" w:themeShade="F2"/>
          <w:sz w:val="22"/>
          <w:szCs w:val="22"/>
        </w:rPr>
        <w:t xml:space="preserve">, </w:t>
      </w:r>
      <w:r w:rsidR="007A075D" w:rsidRPr="00FA6D56">
        <w:rPr>
          <w:noProof w:val="0"/>
          <w:color w:val="F2F2F2" w:themeColor="background1" w:themeShade="F2"/>
          <w:sz w:val="22"/>
          <w:szCs w:val="22"/>
        </w:rPr>
        <w:t>April</w:t>
      </w:r>
      <w:r w:rsidRPr="00FA6D56">
        <w:rPr>
          <w:noProof w:val="0"/>
          <w:color w:val="F2F2F2" w:themeColor="background1" w:themeShade="F2"/>
          <w:sz w:val="22"/>
          <w:szCs w:val="22"/>
        </w:rPr>
        <w:t xml:space="preserve"> </w:t>
      </w:r>
      <w:r w:rsidR="007A075D" w:rsidRPr="00FA6D56">
        <w:rPr>
          <w:noProof w:val="0"/>
          <w:color w:val="F2F2F2" w:themeColor="background1" w:themeShade="F2"/>
          <w:sz w:val="22"/>
          <w:szCs w:val="22"/>
        </w:rPr>
        <w:t>6</w:t>
      </w:r>
      <w:r w:rsidRPr="00FA6D56">
        <w:rPr>
          <w:noProof w:val="0"/>
          <w:color w:val="F2F2F2" w:themeColor="background1" w:themeShade="F2"/>
          <w:sz w:val="22"/>
          <w:szCs w:val="22"/>
          <w:vertAlign w:val="superscript"/>
        </w:rPr>
        <w:t>th</w:t>
      </w:r>
      <w:r w:rsidRPr="00FA6D56">
        <w:rPr>
          <w:noProof w:val="0"/>
          <w:color w:val="F2F2F2" w:themeColor="background1" w:themeShade="F2"/>
          <w:sz w:val="22"/>
          <w:szCs w:val="22"/>
        </w:rPr>
        <w:t xml:space="preserve"> –</w:t>
      </w:r>
      <w:r w:rsidR="004E3939" w:rsidRPr="00FA6D56">
        <w:rPr>
          <w:noProof w:val="0"/>
          <w:color w:val="F2F2F2" w:themeColor="background1" w:themeShade="F2"/>
          <w:sz w:val="22"/>
          <w:szCs w:val="22"/>
        </w:rPr>
        <w:t xml:space="preserve"> </w:t>
      </w:r>
      <w:r w:rsidR="007A075D" w:rsidRPr="00FA6D56">
        <w:rPr>
          <w:noProof w:val="0"/>
          <w:color w:val="F2F2F2" w:themeColor="background1" w:themeShade="F2"/>
          <w:sz w:val="22"/>
          <w:szCs w:val="22"/>
        </w:rPr>
        <w:t>April</w:t>
      </w:r>
      <w:r w:rsidRPr="00FA6D56">
        <w:rPr>
          <w:noProof w:val="0"/>
          <w:color w:val="F2F2F2" w:themeColor="background1" w:themeShade="F2"/>
          <w:sz w:val="22"/>
          <w:szCs w:val="22"/>
        </w:rPr>
        <w:t xml:space="preserve"> </w:t>
      </w:r>
      <w:r w:rsidR="007A075D" w:rsidRPr="00FA6D56">
        <w:rPr>
          <w:noProof w:val="0"/>
          <w:color w:val="F2F2F2" w:themeColor="background1" w:themeShade="F2"/>
          <w:sz w:val="22"/>
          <w:szCs w:val="22"/>
        </w:rPr>
        <w:t>12</w:t>
      </w:r>
      <w:r w:rsidR="007A075D" w:rsidRPr="00FA6D56">
        <w:rPr>
          <w:noProof w:val="0"/>
          <w:color w:val="F2F2F2" w:themeColor="background1" w:themeShade="F2"/>
          <w:sz w:val="22"/>
          <w:szCs w:val="22"/>
          <w:vertAlign w:val="superscript"/>
        </w:rPr>
        <w:t>th</w:t>
      </w:r>
      <w:r w:rsidR="007A075D" w:rsidRPr="00FA6D56">
        <w:rPr>
          <w:noProof w:val="0"/>
          <w:color w:val="F2F2F2" w:themeColor="background1" w:themeShade="F2"/>
          <w:sz w:val="22"/>
          <w:szCs w:val="22"/>
        </w:rPr>
        <w:t xml:space="preserve"> </w:t>
      </w:r>
      <w:r w:rsidR="00407F32" w:rsidRPr="00FA6D56">
        <w:rPr>
          <w:noProof w:val="0"/>
          <w:color w:val="F2F2F2" w:themeColor="background1" w:themeShade="F2"/>
          <w:sz w:val="22"/>
          <w:szCs w:val="22"/>
        </w:rPr>
        <w:t xml:space="preserve">                                                                         </w:t>
      </w:r>
      <w:r w:rsidR="00407F32" w:rsidRPr="00FA6D56">
        <w:rPr>
          <w:noProof w:val="0"/>
          <w:color w:val="F2F2F2" w:themeColor="background1" w:themeShade="F2"/>
          <w:szCs w:val="18"/>
        </w:rPr>
        <w:t>(Revision of S2-2202884)</w:t>
      </w:r>
    </w:p>
    <w:p w14:paraId="4AD2B937" w14:textId="77777777" w:rsidR="00B97703" w:rsidRPr="00FA6D56" w:rsidRDefault="00B97703">
      <w:pPr>
        <w:rPr>
          <w:rFonts w:ascii="Arial" w:hAnsi="Arial" w:cs="Arial"/>
          <w:color w:val="F2F2F2" w:themeColor="background1" w:themeShade="F2"/>
        </w:rPr>
      </w:pPr>
    </w:p>
    <w:p w14:paraId="11183D9D" w14:textId="36F84763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_Hlk95242099"/>
      <w:r w:rsidR="007A075D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on </w:t>
      </w:r>
      <w:r w:rsidR="001B1927" w:rsidRPr="003C2FBF">
        <w:rPr>
          <w:rFonts w:ascii="Arial" w:hAnsi="Arial" w:cs="Arial"/>
          <w:b/>
          <w:bCs/>
          <w:sz w:val="22"/>
          <w:szCs w:val="22"/>
        </w:rPr>
        <w:t>FS_eEDGEAPP Solution for Support of Roaming UEs</w:t>
      </w:r>
      <w:bookmarkEnd w:id="4"/>
      <w:r w:rsidR="007A07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CE9858" w14:textId="2AFC9236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  <w:r w:rsidR="004363E0">
        <w:rPr>
          <w:rFonts w:ascii="Arial" w:hAnsi="Arial" w:cs="Arial"/>
          <w:b/>
          <w:bCs/>
          <w:sz w:val="22"/>
          <w:szCs w:val="22"/>
        </w:rPr>
        <w:t>S2-220</w:t>
      </w:r>
      <w:r w:rsidR="008523AD">
        <w:rPr>
          <w:rFonts w:ascii="Arial" w:hAnsi="Arial" w:cs="Arial"/>
          <w:b/>
          <w:bCs/>
          <w:sz w:val="22"/>
          <w:szCs w:val="22"/>
        </w:rPr>
        <w:t>1968</w:t>
      </w:r>
      <w:r w:rsidR="004363E0">
        <w:rPr>
          <w:rFonts w:ascii="Arial" w:hAnsi="Arial" w:cs="Arial"/>
          <w:b/>
          <w:bCs/>
          <w:sz w:val="22"/>
          <w:szCs w:val="22"/>
        </w:rPr>
        <w:t xml:space="preserve"> (S6-220429)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4AFA8E6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FS_eEDGEAPP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779C641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AAC">
        <w:rPr>
          <w:rFonts w:ascii="Arial" w:hAnsi="Arial" w:cs="Arial"/>
          <w:b/>
          <w:sz w:val="22"/>
          <w:szCs w:val="22"/>
        </w:rPr>
        <w:t>SA</w:t>
      </w:r>
      <w:r w:rsidR="007A075D">
        <w:rPr>
          <w:rFonts w:ascii="Arial" w:hAnsi="Arial" w:cs="Arial"/>
          <w:b/>
          <w:sz w:val="22"/>
          <w:szCs w:val="22"/>
        </w:rPr>
        <w:t>2</w:t>
      </w:r>
    </w:p>
    <w:p w14:paraId="3D42C966" w14:textId="04D31E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2E3">
        <w:rPr>
          <w:rFonts w:ascii="Arial" w:hAnsi="Arial" w:cs="Arial"/>
          <w:b/>
          <w:bCs/>
          <w:sz w:val="22"/>
          <w:szCs w:val="22"/>
        </w:rPr>
        <w:t>SA</w:t>
      </w:r>
      <w:r w:rsidR="007A075D">
        <w:rPr>
          <w:rFonts w:ascii="Arial" w:hAnsi="Arial" w:cs="Arial"/>
          <w:b/>
          <w:bCs/>
          <w:sz w:val="22"/>
          <w:szCs w:val="22"/>
        </w:rPr>
        <w:t>6</w:t>
      </w:r>
    </w:p>
    <w:p w14:paraId="4635293E" w14:textId="2000AF2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6CEC">
        <w:rPr>
          <w:rFonts w:ascii="Arial" w:hAnsi="Arial" w:cs="Arial"/>
          <w:b/>
          <w:bCs/>
          <w:sz w:val="22"/>
          <w:szCs w:val="22"/>
        </w:rPr>
        <w:t>CT1, CT4</w:t>
      </w:r>
    </w:p>
    <w:bookmarkEnd w:id="10"/>
    <w:bookmarkEnd w:id="11"/>
    <w:p w14:paraId="007C0B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D362B5" w14:textId="474ED6E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  <w:sz w:val="22"/>
          <w:szCs w:val="22"/>
        </w:rPr>
        <w:t>Mike Starsinic</w:t>
      </w:r>
      <w:r w:rsidR="003C2FBF" w:rsidRPr="003C2FB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57E8EBA" w14:textId="5D20D0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A075D">
        <w:rPr>
          <w:rFonts w:ascii="Arial" w:hAnsi="Arial" w:cs="Arial"/>
          <w:b/>
          <w:bCs/>
        </w:rPr>
        <w:t>michael</w:t>
      </w:r>
      <w:r w:rsidR="003C2FBF" w:rsidRPr="00644C71">
        <w:rPr>
          <w:rFonts w:ascii="Arial" w:hAnsi="Arial" w:cs="Arial"/>
          <w:b/>
          <w:bCs/>
        </w:rPr>
        <w:t>.</w:t>
      </w:r>
      <w:r w:rsidR="007A075D">
        <w:rPr>
          <w:rFonts w:ascii="Arial" w:hAnsi="Arial" w:cs="Arial"/>
          <w:b/>
          <w:bCs/>
        </w:rPr>
        <w:t>starsinic</w:t>
      </w:r>
      <w:r w:rsidR="003C2FBF" w:rsidRPr="00644C71">
        <w:rPr>
          <w:rFonts w:ascii="Arial" w:hAnsi="Arial" w:cs="Arial"/>
          <w:b/>
          <w:bCs/>
        </w:rPr>
        <w:t>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4785DF9" w14:textId="49D3CC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B3D88">
        <w:rPr>
          <w:rFonts w:ascii="Arial" w:hAnsi="Arial" w:cs="Arial"/>
          <w:bCs/>
        </w:rPr>
        <w:t>None</w:t>
      </w:r>
    </w:p>
    <w:p w14:paraId="38B9CEE2" w14:textId="77777777" w:rsidR="00B97703" w:rsidRDefault="00B97703">
      <w:pPr>
        <w:rPr>
          <w:rFonts w:ascii="Arial" w:hAnsi="Arial" w:cs="Arial"/>
        </w:rPr>
      </w:pP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59BF16" w14:textId="552E84F7" w:rsidR="00793545" w:rsidRDefault="00793545" w:rsidP="000F6242">
      <w:r>
        <w:t xml:space="preserve">SA2 thanks SA6 for their </w:t>
      </w:r>
      <w:r w:rsidR="00004EEB">
        <w:t>LS</w:t>
      </w:r>
      <w:r>
        <w:t xml:space="preserve"> on Rel-18 </w:t>
      </w:r>
      <w:r w:rsidRPr="001B1927">
        <w:t>FS_eEDGEAP</w:t>
      </w:r>
      <w:r>
        <w:t>P</w:t>
      </w:r>
      <w:r w:rsidR="00004EEB">
        <w:t xml:space="preserve"> and inviting SA2 to comment whether existing features of the 5G System can be used or enhanced to provide the EEC </w:t>
      </w:r>
      <w:r w:rsidR="00004EEB" w:rsidRPr="00EA596A">
        <w:t>with</w:t>
      </w:r>
      <w:r w:rsidR="00004EEB">
        <w:t xml:space="preserve"> ECS configuration of an ECS located in the VPLMN</w:t>
      </w:r>
      <w:r>
        <w:t>.</w:t>
      </w:r>
    </w:p>
    <w:p w14:paraId="0F19406D" w14:textId="109DDB7C" w:rsidR="00793545" w:rsidRDefault="009A0E74" w:rsidP="000F6242">
      <w:r>
        <w:t xml:space="preserve">For Rel-17, </w:t>
      </w:r>
      <w:r w:rsidR="00793545">
        <w:t>SA2 would like to point out that ECS Address Provisioning is described in clause 6.5.2 of TS 23.548. ECS Address Configuration Information can be sent to the UE during the</w:t>
      </w:r>
      <w:r w:rsidR="00793545" w:rsidRPr="00793545">
        <w:t xml:space="preserve"> PDU Session Establishment and/or during PDU Session Modification procedures</w:t>
      </w:r>
      <w:r w:rsidR="00793545">
        <w:t>.</w:t>
      </w:r>
      <w:r w:rsidR="00004EEB">
        <w:t xml:space="preserve"> </w:t>
      </w:r>
      <w:r>
        <w:t xml:space="preserve">The SMF determines the ECS Address Configuration Information to be sent to the UE based on UE subscription information received from UDM (as described in clause 4.15.6.3d-2 of TS 23.502).  </w:t>
      </w:r>
      <w:r w:rsidR="00004EEB">
        <w:t xml:space="preserve">In a home routed session, the </w:t>
      </w:r>
      <w:r w:rsidR="00004EEB" w:rsidRPr="00004EEB">
        <w:t>ECS Address Configuration Information comes from the H-SMF</w:t>
      </w:r>
      <w:r w:rsidR="00004EEB">
        <w:t>.</w:t>
      </w:r>
    </w:p>
    <w:p w14:paraId="527A75B9" w14:textId="7DBD2BF2" w:rsidR="00004EEB" w:rsidRDefault="00004EEB" w:rsidP="000F6242">
      <w:r>
        <w:t>As part of SA2’s Rel-1</w:t>
      </w:r>
      <w:r w:rsidR="009A0E74">
        <w:t>8</w:t>
      </w:r>
      <w:r>
        <w:t xml:space="preserve"> FS_EDGE_Ph2 study, SA2 has agreed to Key Issue #1 in TR 23.700-48, which </w:t>
      </w:r>
      <w:r w:rsidR="004363E0">
        <w:t xml:space="preserve">includes </w:t>
      </w:r>
      <w:r>
        <w:t xml:space="preserve">studying how </w:t>
      </w:r>
      <w:r w:rsidRPr="00004EEB">
        <w:t>to configure the VPLMN ECS address to UE in roaming scenarios</w:t>
      </w:r>
      <w:r>
        <w:t>.</w:t>
      </w:r>
    </w:p>
    <w:p w14:paraId="27B2FD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56561C1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D74C6C">
        <w:rPr>
          <w:rFonts w:ascii="Arial" w:hAnsi="Arial" w:cs="Arial"/>
          <w:b/>
        </w:rPr>
        <w:t>SA</w:t>
      </w:r>
      <w:r w:rsidR="004363E0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7273444D" w:rsidR="00B97703" w:rsidRDefault="004363E0" w:rsidP="00AB3D88">
      <w:pPr>
        <w:rPr>
          <w:rFonts w:ascii="Arial" w:hAnsi="Arial" w:cs="Arial"/>
        </w:rPr>
      </w:pPr>
      <w:r w:rsidRPr="004363E0">
        <w:t>SA</w:t>
      </w:r>
      <w:r>
        <w:t>2</w:t>
      </w:r>
      <w:r w:rsidRPr="004363E0">
        <w:t xml:space="preserve"> asks SA</w:t>
      </w:r>
      <w:r>
        <w:t>6</w:t>
      </w:r>
      <w:r w:rsidRPr="004363E0">
        <w:t xml:space="preserve"> to consider the above information</w:t>
      </w:r>
      <w:r w:rsidR="00D53C53" w:rsidRPr="00E7538F"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6B0125" w14:textId="06663D47" w:rsidR="002F1940" w:rsidRPr="003C2FBF" w:rsidRDefault="003C2FBF" w:rsidP="002F1940">
      <w:bookmarkStart w:id="12" w:name="OLE_LINK55"/>
      <w:bookmarkStart w:id="13" w:name="OLE_LINK56"/>
      <w:bookmarkStart w:id="14" w:name="OLE_LINK53"/>
      <w:bookmarkStart w:id="15" w:name="OLE_LINK54"/>
      <w:r>
        <w:t>SA</w:t>
      </w:r>
      <w:r w:rsidR="007A075D">
        <w:t>2</w:t>
      </w:r>
      <w:r>
        <w:t xml:space="preserve"> #</w:t>
      </w:r>
      <w:r w:rsidR="007A075D">
        <w:t>151</w:t>
      </w:r>
      <w:r>
        <w:t>-e</w:t>
      </w:r>
      <w:r w:rsidR="002F1940">
        <w:tab/>
      </w:r>
      <w:r w:rsidR="007A075D">
        <w:t>May</w:t>
      </w:r>
      <w:r>
        <w:t xml:space="preserve"> </w:t>
      </w:r>
      <w:r w:rsidR="007A075D">
        <w:t>16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 xml:space="preserve"> - </w:t>
      </w:r>
      <w:r w:rsidR="007A075D">
        <w:t>May</w:t>
      </w:r>
      <w:r w:rsidRPr="003C2FBF">
        <w:t xml:space="preserve"> </w:t>
      </w:r>
      <w:r w:rsidR="007A075D">
        <w:t>20</w:t>
      </w:r>
      <w:r w:rsidRPr="003C2FBF">
        <w:rPr>
          <w:vertAlign w:val="superscript"/>
        </w:rPr>
        <w:t>th</w:t>
      </w:r>
      <w:r w:rsidRPr="003C2FBF">
        <w:t xml:space="preserve"> </w:t>
      </w:r>
      <w:r w:rsidR="002F1940" w:rsidRPr="003C2FBF">
        <w:tab/>
      </w:r>
      <w:bookmarkEnd w:id="12"/>
      <w:bookmarkEnd w:id="13"/>
      <w:r w:rsidRPr="003C2FBF">
        <w:t>e-meeting</w:t>
      </w:r>
    </w:p>
    <w:p w14:paraId="71B681A7" w14:textId="397E73F9" w:rsidR="002F1940" w:rsidRPr="00123ADF" w:rsidRDefault="003C2FBF" w:rsidP="002F1940">
      <w:r w:rsidRPr="00123ADF">
        <w:t>SA</w:t>
      </w:r>
      <w:r w:rsidR="007A075D" w:rsidRPr="00123ADF">
        <w:t xml:space="preserve">2 </w:t>
      </w:r>
      <w:r w:rsidRPr="00123ADF">
        <w:t>#</w:t>
      </w:r>
      <w:r w:rsidR="007A075D" w:rsidRPr="00123ADF">
        <w:t>152</w:t>
      </w:r>
      <w:r w:rsidRPr="00123ADF">
        <w:t>-e</w:t>
      </w:r>
      <w:r w:rsidR="002F1940" w:rsidRPr="00123ADF">
        <w:tab/>
      </w:r>
      <w:r w:rsidR="007A075D" w:rsidRPr="00123ADF">
        <w:t>August</w:t>
      </w:r>
      <w:r w:rsidRPr="00123ADF">
        <w:t xml:space="preserve"> 1</w:t>
      </w:r>
      <w:r w:rsidR="007A075D" w:rsidRPr="00123ADF">
        <w:t>7</w:t>
      </w:r>
      <w:r w:rsidRPr="00123ADF">
        <w:rPr>
          <w:vertAlign w:val="superscript"/>
        </w:rPr>
        <w:t>th</w:t>
      </w:r>
      <w:r w:rsidRPr="00123ADF">
        <w:t xml:space="preserve"> </w:t>
      </w:r>
      <w:r w:rsidR="002F1940" w:rsidRPr="00123ADF">
        <w:t xml:space="preserve"> - </w:t>
      </w:r>
      <w:r w:rsidR="007A075D" w:rsidRPr="00123ADF">
        <w:t>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  <w:t>e-m</w:t>
      </w:r>
      <w:r w:rsidR="00AE76AB" w:rsidRPr="00123ADF">
        <w:t>e</w:t>
      </w:r>
      <w:r w:rsidRPr="00123ADF">
        <w:t>eting</w:t>
      </w:r>
      <w:bookmarkEnd w:id="14"/>
      <w:bookmarkEnd w:id="15"/>
      <w:r w:rsidR="00123ADF" w:rsidRPr="00123ADF">
        <w:t xml:space="preserve"> (to be confirmed)</w:t>
      </w:r>
    </w:p>
    <w:p w14:paraId="4A0290C7" w14:textId="3EE928E6" w:rsidR="007A075D" w:rsidRPr="002F1940" w:rsidRDefault="007A075D" w:rsidP="007A075D">
      <w:r w:rsidRPr="00123ADF">
        <w:t>SA2 #152</w:t>
      </w:r>
      <w:r w:rsidRPr="00123ADF">
        <w:tab/>
        <w:t>August 22</w:t>
      </w:r>
      <w:r w:rsidRPr="00123ADF">
        <w:rPr>
          <w:vertAlign w:val="superscript"/>
        </w:rPr>
        <w:t>nd</w:t>
      </w:r>
      <w:r w:rsidRPr="00123ADF">
        <w:t xml:space="preserve">  - August 26</w:t>
      </w:r>
      <w:r w:rsidRPr="00123ADF">
        <w:rPr>
          <w:vertAlign w:val="superscript"/>
        </w:rPr>
        <w:t>th</w:t>
      </w:r>
      <w:r w:rsidRPr="00123ADF">
        <w:t xml:space="preserve"> </w:t>
      </w:r>
      <w:r w:rsidRPr="00123ADF">
        <w:tab/>
      </w:r>
      <w:r w:rsidR="00793545" w:rsidRPr="00123ADF">
        <w:t>Goteborg, SE</w:t>
      </w:r>
      <w:r w:rsidR="00123ADF" w:rsidRPr="00123ADF">
        <w:t xml:space="preserve"> (to be confirmed</w:t>
      </w:r>
      <w:r w:rsidR="00123ADF">
        <w:t>)</w:t>
      </w:r>
    </w:p>
    <w:p w14:paraId="39D8D9A8" w14:textId="77777777" w:rsidR="007A075D" w:rsidRPr="002F1940" w:rsidRDefault="007A075D" w:rsidP="002F1940"/>
    <w:sectPr w:rsidR="007A075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9D814" w14:textId="77777777" w:rsidR="00CA388D" w:rsidRDefault="00CA388D">
      <w:pPr>
        <w:spacing w:after="0"/>
      </w:pPr>
      <w:r>
        <w:separator/>
      </w:r>
    </w:p>
  </w:endnote>
  <w:endnote w:type="continuationSeparator" w:id="0">
    <w:p w14:paraId="5D0A7D3B" w14:textId="77777777" w:rsidR="00CA388D" w:rsidRDefault="00CA38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E3EE9" w14:textId="77777777" w:rsidR="00CA388D" w:rsidRDefault="00CA388D">
      <w:pPr>
        <w:spacing w:after="0"/>
      </w:pPr>
      <w:r>
        <w:separator/>
      </w:r>
    </w:p>
  </w:footnote>
  <w:footnote w:type="continuationSeparator" w:id="0">
    <w:p w14:paraId="3D200232" w14:textId="77777777" w:rsidR="00CA388D" w:rsidRDefault="00CA38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EEB"/>
    <w:rsid w:val="00017F23"/>
    <w:rsid w:val="00066EF5"/>
    <w:rsid w:val="00092E38"/>
    <w:rsid w:val="000F6033"/>
    <w:rsid w:val="000F6242"/>
    <w:rsid w:val="0011696F"/>
    <w:rsid w:val="00123ADF"/>
    <w:rsid w:val="00136BBF"/>
    <w:rsid w:val="00174240"/>
    <w:rsid w:val="001B1927"/>
    <w:rsid w:val="001C22E3"/>
    <w:rsid w:val="001D7AAC"/>
    <w:rsid w:val="00207DDE"/>
    <w:rsid w:val="002F1940"/>
    <w:rsid w:val="002F34AA"/>
    <w:rsid w:val="00334E20"/>
    <w:rsid w:val="00374A9A"/>
    <w:rsid w:val="00383545"/>
    <w:rsid w:val="003B7723"/>
    <w:rsid w:val="003C2FBF"/>
    <w:rsid w:val="003D597C"/>
    <w:rsid w:val="003E2F65"/>
    <w:rsid w:val="00407F32"/>
    <w:rsid w:val="00416EAE"/>
    <w:rsid w:val="00433500"/>
    <w:rsid w:val="00433F71"/>
    <w:rsid w:val="004363E0"/>
    <w:rsid w:val="00440D43"/>
    <w:rsid w:val="00453729"/>
    <w:rsid w:val="00457E49"/>
    <w:rsid w:val="004936F2"/>
    <w:rsid w:val="00497B59"/>
    <w:rsid w:val="004E3939"/>
    <w:rsid w:val="0050154C"/>
    <w:rsid w:val="00590F2B"/>
    <w:rsid w:val="005D20CF"/>
    <w:rsid w:val="005E6D6D"/>
    <w:rsid w:val="00657368"/>
    <w:rsid w:val="00694966"/>
    <w:rsid w:val="006D6349"/>
    <w:rsid w:val="00725289"/>
    <w:rsid w:val="00793545"/>
    <w:rsid w:val="00793AE3"/>
    <w:rsid w:val="007A075D"/>
    <w:rsid w:val="007E1F2C"/>
    <w:rsid w:val="007F4F92"/>
    <w:rsid w:val="008206BA"/>
    <w:rsid w:val="008235B9"/>
    <w:rsid w:val="008523AD"/>
    <w:rsid w:val="008674D7"/>
    <w:rsid w:val="008D772F"/>
    <w:rsid w:val="00906CEC"/>
    <w:rsid w:val="009108B3"/>
    <w:rsid w:val="009868EE"/>
    <w:rsid w:val="009903C7"/>
    <w:rsid w:val="0099764C"/>
    <w:rsid w:val="009A0E74"/>
    <w:rsid w:val="009B2D1D"/>
    <w:rsid w:val="009D56DE"/>
    <w:rsid w:val="009E75D2"/>
    <w:rsid w:val="00A45885"/>
    <w:rsid w:val="00A738BC"/>
    <w:rsid w:val="00AB3D88"/>
    <w:rsid w:val="00AB518E"/>
    <w:rsid w:val="00AE76AB"/>
    <w:rsid w:val="00B519FE"/>
    <w:rsid w:val="00B52AA9"/>
    <w:rsid w:val="00B94B6E"/>
    <w:rsid w:val="00B97703"/>
    <w:rsid w:val="00BE5E77"/>
    <w:rsid w:val="00BF32A6"/>
    <w:rsid w:val="00C04721"/>
    <w:rsid w:val="00C62D51"/>
    <w:rsid w:val="00C84114"/>
    <w:rsid w:val="00CA388D"/>
    <w:rsid w:val="00CF430D"/>
    <w:rsid w:val="00CF6087"/>
    <w:rsid w:val="00D27FE5"/>
    <w:rsid w:val="00D42BA9"/>
    <w:rsid w:val="00D53C53"/>
    <w:rsid w:val="00D74C6C"/>
    <w:rsid w:val="00DC7DFA"/>
    <w:rsid w:val="00DD6E73"/>
    <w:rsid w:val="00E15DCC"/>
    <w:rsid w:val="00E2197B"/>
    <w:rsid w:val="00E36786"/>
    <w:rsid w:val="00E65948"/>
    <w:rsid w:val="00E7538F"/>
    <w:rsid w:val="00EA596A"/>
    <w:rsid w:val="00EE2C8D"/>
    <w:rsid w:val="00EF4A60"/>
    <w:rsid w:val="00EF5716"/>
    <w:rsid w:val="00FA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D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A6D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A6D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A6D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A6D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A6D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A6D56"/>
    <w:pPr>
      <w:outlineLvl w:val="5"/>
    </w:pPr>
  </w:style>
  <w:style w:type="paragraph" w:styleId="Heading7">
    <w:name w:val="heading 7"/>
    <w:basedOn w:val="H6"/>
    <w:next w:val="Normal"/>
    <w:qFormat/>
    <w:rsid w:val="00FA6D56"/>
    <w:pPr>
      <w:outlineLvl w:val="6"/>
    </w:pPr>
  </w:style>
  <w:style w:type="paragraph" w:styleId="Heading8">
    <w:name w:val="heading 8"/>
    <w:basedOn w:val="Heading1"/>
    <w:next w:val="Normal"/>
    <w:qFormat/>
    <w:rsid w:val="00FA6D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56"/>
    <w:pPr>
      <w:outlineLvl w:val="8"/>
    </w:pPr>
  </w:style>
  <w:style w:type="character" w:default="1" w:styleId="DefaultParagraphFont">
    <w:name w:val="Default Paragraph Font"/>
    <w:semiHidden/>
    <w:rsid w:val="00FA6D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6D56"/>
  </w:style>
  <w:style w:type="paragraph" w:styleId="Header">
    <w:name w:val="header"/>
    <w:link w:val="HeaderChar"/>
    <w:rsid w:val="00FA6D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A6D5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A6D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A6D56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A6D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A6D56"/>
    <w:pPr>
      <w:ind w:left="1701" w:hanging="1701"/>
    </w:pPr>
  </w:style>
  <w:style w:type="paragraph" w:styleId="TOC4">
    <w:name w:val="toc 4"/>
    <w:basedOn w:val="TOC3"/>
    <w:semiHidden/>
    <w:rsid w:val="00FA6D56"/>
    <w:pPr>
      <w:ind w:left="1418" w:hanging="1418"/>
    </w:pPr>
  </w:style>
  <w:style w:type="paragraph" w:styleId="TOC3">
    <w:name w:val="toc 3"/>
    <w:basedOn w:val="TOC2"/>
    <w:semiHidden/>
    <w:rsid w:val="00FA6D56"/>
    <w:pPr>
      <w:ind w:left="1134" w:hanging="1134"/>
    </w:pPr>
  </w:style>
  <w:style w:type="paragraph" w:styleId="TOC2">
    <w:name w:val="toc 2"/>
    <w:basedOn w:val="TOC1"/>
    <w:semiHidden/>
    <w:rsid w:val="00FA6D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56"/>
    <w:pPr>
      <w:ind w:left="284"/>
    </w:pPr>
  </w:style>
  <w:style w:type="paragraph" w:styleId="Index1">
    <w:name w:val="index 1"/>
    <w:basedOn w:val="Normal"/>
    <w:semiHidden/>
    <w:rsid w:val="00FA6D56"/>
    <w:pPr>
      <w:keepLines/>
      <w:spacing w:after="0"/>
    </w:pPr>
  </w:style>
  <w:style w:type="paragraph" w:customStyle="1" w:styleId="ZH">
    <w:name w:val="ZH"/>
    <w:rsid w:val="00FA6D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A6D56"/>
    <w:pPr>
      <w:outlineLvl w:val="9"/>
    </w:pPr>
  </w:style>
  <w:style w:type="paragraph" w:styleId="ListNumber2">
    <w:name w:val="List Number 2"/>
    <w:basedOn w:val="ListNumber"/>
    <w:semiHidden/>
    <w:rsid w:val="00FA6D56"/>
    <w:pPr>
      <w:ind w:left="851"/>
    </w:pPr>
  </w:style>
  <w:style w:type="character" w:styleId="FootnoteReference">
    <w:name w:val="footnote reference"/>
    <w:basedOn w:val="DefaultParagraphFont"/>
    <w:semiHidden/>
    <w:rsid w:val="00FA6D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A6D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FA6D56"/>
    <w:rPr>
      <w:b/>
    </w:rPr>
  </w:style>
  <w:style w:type="paragraph" w:customStyle="1" w:styleId="TAC">
    <w:name w:val="TAC"/>
    <w:basedOn w:val="TAL"/>
    <w:rsid w:val="00FA6D56"/>
    <w:pPr>
      <w:jc w:val="center"/>
    </w:pPr>
  </w:style>
  <w:style w:type="paragraph" w:customStyle="1" w:styleId="TF">
    <w:name w:val="TF"/>
    <w:basedOn w:val="TH"/>
    <w:rsid w:val="00FA6D56"/>
    <w:pPr>
      <w:keepNext w:val="0"/>
      <w:spacing w:before="0" w:after="240"/>
    </w:pPr>
  </w:style>
  <w:style w:type="paragraph" w:customStyle="1" w:styleId="NO">
    <w:name w:val="NO"/>
    <w:basedOn w:val="Normal"/>
    <w:rsid w:val="00FA6D56"/>
    <w:pPr>
      <w:keepLines/>
      <w:ind w:left="1135" w:hanging="851"/>
    </w:pPr>
  </w:style>
  <w:style w:type="paragraph" w:styleId="TOC9">
    <w:name w:val="toc 9"/>
    <w:basedOn w:val="TOC8"/>
    <w:semiHidden/>
    <w:rsid w:val="00FA6D56"/>
    <w:pPr>
      <w:ind w:left="1418" w:hanging="1418"/>
    </w:pPr>
  </w:style>
  <w:style w:type="paragraph" w:customStyle="1" w:styleId="EX">
    <w:name w:val="EX"/>
    <w:basedOn w:val="Normal"/>
    <w:rsid w:val="00FA6D56"/>
    <w:pPr>
      <w:keepLines/>
      <w:ind w:left="1702" w:hanging="1418"/>
    </w:pPr>
  </w:style>
  <w:style w:type="paragraph" w:customStyle="1" w:styleId="FP">
    <w:name w:val="FP"/>
    <w:basedOn w:val="Normal"/>
    <w:rsid w:val="00FA6D56"/>
    <w:pPr>
      <w:spacing w:after="0"/>
    </w:pPr>
  </w:style>
  <w:style w:type="paragraph" w:customStyle="1" w:styleId="LD">
    <w:name w:val="LD"/>
    <w:rsid w:val="00FA6D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A6D56"/>
    <w:pPr>
      <w:spacing w:after="0"/>
    </w:pPr>
  </w:style>
  <w:style w:type="paragraph" w:customStyle="1" w:styleId="EW">
    <w:name w:val="EW"/>
    <w:basedOn w:val="EX"/>
    <w:rsid w:val="00FA6D56"/>
    <w:pPr>
      <w:spacing w:after="0"/>
    </w:pPr>
  </w:style>
  <w:style w:type="paragraph" w:styleId="TOC6">
    <w:name w:val="toc 6"/>
    <w:basedOn w:val="TOC5"/>
    <w:next w:val="Normal"/>
    <w:semiHidden/>
    <w:rsid w:val="00FA6D56"/>
    <w:pPr>
      <w:ind w:left="1985" w:hanging="1985"/>
    </w:pPr>
  </w:style>
  <w:style w:type="paragraph" w:styleId="TOC7">
    <w:name w:val="toc 7"/>
    <w:basedOn w:val="TOC6"/>
    <w:next w:val="Normal"/>
    <w:semiHidden/>
    <w:rsid w:val="00FA6D56"/>
    <w:pPr>
      <w:ind w:left="2268" w:hanging="2268"/>
    </w:pPr>
  </w:style>
  <w:style w:type="paragraph" w:styleId="ListBullet2">
    <w:name w:val="List Bullet 2"/>
    <w:basedOn w:val="ListBullet"/>
    <w:semiHidden/>
    <w:rsid w:val="00FA6D56"/>
    <w:pPr>
      <w:ind w:left="851"/>
    </w:pPr>
  </w:style>
  <w:style w:type="paragraph" w:styleId="ListBullet3">
    <w:name w:val="List Bullet 3"/>
    <w:basedOn w:val="ListBullet2"/>
    <w:semiHidden/>
    <w:rsid w:val="00FA6D56"/>
    <w:pPr>
      <w:ind w:left="1135"/>
    </w:pPr>
  </w:style>
  <w:style w:type="paragraph" w:styleId="ListNumber">
    <w:name w:val="List Number"/>
    <w:basedOn w:val="List"/>
    <w:semiHidden/>
    <w:rsid w:val="00FA6D56"/>
  </w:style>
  <w:style w:type="paragraph" w:customStyle="1" w:styleId="EQ">
    <w:name w:val="EQ"/>
    <w:basedOn w:val="Normal"/>
    <w:next w:val="Normal"/>
    <w:rsid w:val="00FA6D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A6D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6D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A6D56"/>
    <w:pPr>
      <w:jc w:val="right"/>
    </w:pPr>
  </w:style>
  <w:style w:type="paragraph" w:customStyle="1" w:styleId="H6">
    <w:name w:val="H6"/>
    <w:basedOn w:val="Heading5"/>
    <w:next w:val="Normal"/>
    <w:rsid w:val="00FA6D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56"/>
    <w:pPr>
      <w:ind w:left="851" w:hanging="851"/>
    </w:pPr>
  </w:style>
  <w:style w:type="paragraph" w:customStyle="1" w:styleId="TAL">
    <w:name w:val="TAL"/>
    <w:basedOn w:val="Normal"/>
    <w:rsid w:val="00FA6D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A6D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A6D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A6D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A6D56"/>
    <w:pPr>
      <w:framePr w:wrap="notBeside" w:y="16161"/>
    </w:pPr>
  </w:style>
  <w:style w:type="character" w:customStyle="1" w:styleId="ZGSM">
    <w:name w:val="ZGSM"/>
    <w:rsid w:val="00FA6D56"/>
  </w:style>
  <w:style w:type="paragraph" w:styleId="List2">
    <w:name w:val="List 2"/>
    <w:basedOn w:val="List"/>
    <w:semiHidden/>
    <w:rsid w:val="00FA6D56"/>
    <w:pPr>
      <w:ind w:left="851"/>
    </w:pPr>
  </w:style>
  <w:style w:type="paragraph" w:customStyle="1" w:styleId="ZG">
    <w:name w:val="ZG"/>
    <w:rsid w:val="00FA6D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A6D56"/>
    <w:pPr>
      <w:ind w:left="1135"/>
    </w:pPr>
  </w:style>
  <w:style w:type="paragraph" w:styleId="List4">
    <w:name w:val="List 4"/>
    <w:basedOn w:val="List3"/>
    <w:semiHidden/>
    <w:rsid w:val="00FA6D56"/>
    <w:pPr>
      <w:ind w:left="1418"/>
    </w:pPr>
  </w:style>
  <w:style w:type="paragraph" w:styleId="List5">
    <w:name w:val="List 5"/>
    <w:basedOn w:val="List4"/>
    <w:semiHidden/>
    <w:rsid w:val="00FA6D56"/>
    <w:pPr>
      <w:ind w:left="1702"/>
    </w:pPr>
  </w:style>
  <w:style w:type="paragraph" w:customStyle="1" w:styleId="EditorsNote">
    <w:name w:val="Editor's Note"/>
    <w:basedOn w:val="NO"/>
    <w:rsid w:val="00FA6D56"/>
    <w:rPr>
      <w:color w:val="FF0000"/>
    </w:rPr>
  </w:style>
  <w:style w:type="paragraph" w:styleId="List">
    <w:name w:val="List"/>
    <w:basedOn w:val="Normal"/>
    <w:semiHidden/>
    <w:rsid w:val="00FA6D56"/>
    <w:pPr>
      <w:ind w:left="568" w:hanging="284"/>
    </w:pPr>
  </w:style>
  <w:style w:type="paragraph" w:styleId="ListBullet">
    <w:name w:val="List Bullet"/>
    <w:basedOn w:val="List"/>
    <w:semiHidden/>
    <w:rsid w:val="00FA6D56"/>
  </w:style>
  <w:style w:type="paragraph" w:styleId="ListBullet4">
    <w:name w:val="List Bullet 4"/>
    <w:basedOn w:val="ListBullet3"/>
    <w:semiHidden/>
    <w:rsid w:val="00FA6D56"/>
    <w:pPr>
      <w:ind w:left="1418"/>
    </w:pPr>
  </w:style>
  <w:style w:type="paragraph" w:styleId="ListBullet5">
    <w:name w:val="List Bullet 5"/>
    <w:basedOn w:val="ListBullet4"/>
    <w:semiHidden/>
    <w:rsid w:val="00FA6D56"/>
    <w:pPr>
      <w:ind w:left="1702"/>
    </w:pPr>
  </w:style>
  <w:style w:type="paragraph" w:customStyle="1" w:styleId="B2">
    <w:name w:val="B2"/>
    <w:basedOn w:val="List2"/>
    <w:rsid w:val="00FA6D56"/>
  </w:style>
  <w:style w:type="paragraph" w:customStyle="1" w:styleId="B3">
    <w:name w:val="B3"/>
    <w:basedOn w:val="List3"/>
    <w:rsid w:val="00FA6D56"/>
  </w:style>
  <w:style w:type="paragraph" w:customStyle="1" w:styleId="B4">
    <w:name w:val="B4"/>
    <w:basedOn w:val="List4"/>
    <w:rsid w:val="00FA6D56"/>
  </w:style>
  <w:style w:type="paragraph" w:customStyle="1" w:styleId="B5">
    <w:name w:val="B5"/>
    <w:basedOn w:val="List5"/>
    <w:rsid w:val="00FA6D56"/>
  </w:style>
  <w:style w:type="paragraph" w:customStyle="1" w:styleId="ZTD">
    <w:name w:val="ZTD"/>
    <w:basedOn w:val="ZB"/>
    <w:rsid w:val="00FA6D5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F2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F2C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F2C"/>
    <w:rPr>
      <w:rFonts w:ascii="Arial" w:hAnsi="Arial"/>
      <w:b/>
      <w:bCs/>
      <w:lang w:val="en-GB" w:eastAsia="en-GB"/>
    </w:rPr>
  </w:style>
  <w:style w:type="paragraph" w:customStyle="1" w:styleId="CRCoverPage">
    <w:name w:val="CR Cover Page"/>
    <w:link w:val="CRCoverPageZchn"/>
    <w:rsid w:val="00FA6D56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FA6D56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F4F8695-AC50-4C95-9C62-F404E5722D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editiorial</cp:lastModifiedBy>
  <cp:revision>7</cp:revision>
  <cp:lastPrinted>2002-04-23T07:10:00Z</cp:lastPrinted>
  <dcterms:created xsi:type="dcterms:W3CDTF">2022-04-01T08:48:00Z</dcterms:created>
  <dcterms:modified xsi:type="dcterms:W3CDTF">2022-05-04T13:51:00Z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